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CF96" w14:textId="77777777" w:rsidR="00872CDF" w:rsidRDefault="00872CDF" w:rsidP="009314BA">
      <w:pPr>
        <w:spacing w:after="0" w:line="240" w:lineRule="auto"/>
        <w:ind w:left="-540" w:right="-982"/>
      </w:pPr>
      <w:r>
        <w:rPr>
          <w:rFonts w:ascii="Arial Narrow" w:hAnsi="Arial Narrow" w:cs="Arial"/>
          <w:bCs/>
        </w:rPr>
        <w:t xml:space="preserve">This </w:t>
      </w:r>
      <w:r w:rsidRPr="00872CDF">
        <w:rPr>
          <w:rFonts w:ascii="Arial Narrow" w:hAnsi="Arial Narrow" w:cs="Arial"/>
          <w:b/>
          <w:bCs/>
        </w:rPr>
        <w:t>ICE Pack</w:t>
      </w:r>
      <w:r w:rsidR="00F40637" w:rsidRPr="00872CDF">
        <w:rPr>
          <w:rFonts w:ascii="Arial Narrow" w:hAnsi="Arial Narrow" w:cs="Arial"/>
          <w:bCs/>
        </w:rPr>
        <w:t xml:space="preserve"> will</w:t>
      </w:r>
      <w:r w:rsidR="0065648A" w:rsidRPr="00872CDF">
        <w:rPr>
          <w:rFonts w:ascii="Arial Narrow" w:hAnsi="Arial Narrow" w:cs="Arial"/>
          <w:bCs/>
        </w:rPr>
        <w:t xml:space="preserve"> support </w:t>
      </w:r>
      <w:r w:rsidR="000039FC" w:rsidRPr="00872CDF">
        <w:rPr>
          <w:rFonts w:ascii="Arial Narrow" w:hAnsi="Arial Narrow" w:cs="Arial"/>
          <w:bCs/>
        </w:rPr>
        <w:t xml:space="preserve">learners </w:t>
      </w:r>
      <w:r w:rsidR="00166A08" w:rsidRPr="00872CDF">
        <w:rPr>
          <w:rFonts w:ascii="Arial Narrow" w:hAnsi="Arial Narrow" w:cs="Arial"/>
          <w:bCs/>
        </w:rPr>
        <w:t xml:space="preserve">to build, 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>develop</w:t>
      </w:r>
      <w:r w:rsidR="00166A08" w:rsidRPr="00872CDF">
        <w:rPr>
          <w:rFonts w:ascii="Arial Narrow" w:eastAsia="SimSun" w:hAnsi="Arial Narrow" w:cs="Tahoma"/>
          <w:bCs/>
          <w:lang w:val="en-US" w:eastAsia="zh-CN"/>
        </w:rPr>
        <w:t xml:space="preserve"> and demonstrate</w:t>
      </w:r>
      <w:r w:rsidR="009314BA" w:rsidRPr="00872CDF">
        <w:rPr>
          <w:rFonts w:ascii="Arial Narrow" w:eastAsia="SimSun" w:hAnsi="Arial Narrow" w:cs="Tahoma"/>
          <w:bCs/>
          <w:lang w:val="en-US" w:eastAsia="zh-CN"/>
        </w:rPr>
        <w:t xml:space="preserve"> their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 xml:space="preserve"> values, </w:t>
      </w:r>
      <w:proofErr w:type="gramStart"/>
      <w:r w:rsidR="00B360F3" w:rsidRPr="00872CDF">
        <w:rPr>
          <w:rFonts w:ascii="Arial Narrow" w:eastAsia="SimSun" w:hAnsi="Arial Narrow" w:cs="Tahoma"/>
          <w:bCs/>
          <w:lang w:val="en-US" w:eastAsia="zh-CN"/>
        </w:rPr>
        <w:t>attitudes</w:t>
      </w:r>
      <w:proofErr w:type="gramEnd"/>
      <w:r w:rsidR="00B360F3" w:rsidRPr="00872CDF">
        <w:rPr>
          <w:rFonts w:ascii="Arial Narrow" w:eastAsia="SimSun" w:hAnsi="Arial Narrow" w:cs="Tahoma"/>
          <w:bCs/>
          <w:lang w:val="en-US" w:eastAsia="zh-CN"/>
        </w:rPr>
        <w:t xml:space="preserve"> and skills as well as the acquisition of knowledge</w:t>
      </w:r>
      <w:r w:rsidR="00B360F3" w:rsidRPr="00872CDF">
        <w:rPr>
          <w:rFonts w:ascii="Arial Narrow" w:hAnsi="Arial Narrow" w:cs="Tahoma"/>
          <w:bCs/>
        </w:rPr>
        <w:t xml:space="preserve"> </w:t>
      </w:r>
      <w:r w:rsidR="00B360F3" w:rsidRPr="00872CDF">
        <w:rPr>
          <w:rFonts w:ascii="Arial Narrow" w:eastAsia="SimSun" w:hAnsi="Arial Narrow" w:cs="Tahoma"/>
          <w:bCs/>
          <w:lang w:eastAsia="zh-CN"/>
        </w:rPr>
        <w:t xml:space="preserve">to improve their ability to relate their learning and achievements </w:t>
      </w:r>
      <w:r w:rsidR="00166A08" w:rsidRPr="00872CDF">
        <w:rPr>
          <w:rFonts w:ascii="Arial Narrow" w:eastAsia="SimSun" w:hAnsi="Arial Narrow" w:cs="Tahoma"/>
          <w:bCs/>
          <w:lang w:eastAsia="zh-CN"/>
        </w:rPr>
        <w:t xml:space="preserve">to </w:t>
      </w:r>
      <w:r w:rsidRPr="00872CDF">
        <w:rPr>
          <w:rFonts w:ascii="Arial Narrow" w:eastAsia="SimSun" w:hAnsi="Arial Narrow" w:cs="Tahoma"/>
          <w:bCs/>
          <w:lang w:eastAsia="zh-CN"/>
        </w:rPr>
        <w:t xml:space="preserve">their future and </w:t>
      </w:r>
      <w:r w:rsidR="00166A08" w:rsidRPr="00872CDF">
        <w:rPr>
          <w:rFonts w:ascii="Arial Narrow" w:eastAsia="SimSun" w:hAnsi="Arial Narrow" w:cs="Tahoma"/>
          <w:bCs/>
          <w:lang w:eastAsia="zh-CN"/>
        </w:rPr>
        <w:t>the world of work</w:t>
      </w:r>
      <w:r w:rsidR="00B360F3" w:rsidRPr="00872CDF">
        <w:rPr>
          <w:rFonts w:ascii="Arial Narrow" w:eastAsia="SimSun" w:hAnsi="Arial Narrow" w:cs="Tahoma"/>
          <w:bCs/>
          <w:lang w:val="en-US" w:eastAsia="zh-CN"/>
        </w:rPr>
        <w:t>.</w:t>
      </w:r>
      <w:r w:rsidR="00B360F3" w:rsidRPr="00872CDF">
        <w:rPr>
          <w:rFonts w:ascii="Arial Narrow" w:hAnsi="Arial Narrow" w:cs="Arial"/>
          <w:bCs/>
        </w:rPr>
        <w:t xml:space="preserve"> </w:t>
      </w:r>
      <w:r w:rsidR="00166A08" w:rsidRPr="00872CDF">
        <w:rPr>
          <w:rFonts w:ascii="Arial Narrow" w:hAnsi="Arial Narrow" w:cs="Arial"/>
          <w:bCs/>
        </w:rPr>
        <w:t>The development of skills is an integral</w:t>
      </w:r>
      <w:r w:rsidRPr="00872CDF">
        <w:rPr>
          <w:rFonts w:ascii="Arial Narrow" w:hAnsi="Arial Narrow" w:cs="Arial"/>
          <w:bCs/>
        </w:rPr>
        <w:t xml:space="preserve"> par</w:t>
      </w:r>
      <w:r w:rsidR="00166A08" w:rsidRPr="00872CDF">
        <w:rPr>
          <w:rFonts w:ascii="Arial Narrow" w:hAnsi="Arial Narrow" w:cs="Arial"/>
          <w:bCs/>
        </w:rPr>
        <w:t xml:space="preserve">t of </w:t>
      </w:r>
      <w:r w:rsidRPr="00872CDF">
        <w:rPr>
          <w:rFonts w:ascii="Arial Narrow" w:hAnsi="Arial Narrow" w:cs="Arial"/>
          <w:bCs/>
        </w:rPr>
        <w:t>the</w:t>
      </w:r>
      <w:r w:rsidR="00166A08" w:rsidRPr="00872CDF">
        <w:rPr>
          <w:rFonts w:ascii="Arial Narrow" w:hAnsi="Arial Narrow" w:cs="Arial"/>
          <w:bCs/>
        </w:rPr>
        <w:t xml:space="preserve"> resource</w:t>
      </w:r>
      <w:r w:rsidRPr="00872CDF">
        <w:rPr>
          <w:rFonts w:ascii="Arial Narrow" w:hAnsi="Arial Narrow" w:cs="Arial"/>
          <w:bCs/>
        </w:rPr>
        <w:t>. T</w:t>
      </w:r>
      <w:r w:rsidR="00F40637" w:rsidRPr="00872CDF">
        <w:rPr>
          <w:rFonts w:ascii="Arial Narrow" w:hAnsi="Arial Narrow" w:cs="Arial"/>
          <w:bCs/>
        </w:rPr>
        <w:t>h</w:t>
      </w:r>
      <w:r w:rsidR="00166A08" w:rsidRPr="00872CDF">
        <w:rPr>
          <w:rFonts w:ascii="Arial Narrow" w:hAnsi="Arial Narrow" w:cs="Arial"/>
          <w:bCs/>
        </w:rPr>
        <w:t>e lessons</w:t>
      </w:r>
      <w:r w:rsidR="009314BA" w:rsidRPr="00872CDF">
        <w:rPr>
          <w:rFonts w:ascii="Arial Narrow" w:hAnsi="Arial Narrow" w:cs="Arial"/>
          <w:bCs/>
        </w:rPr>
        <w:t xml:space="preserve"> provide the evidence of their development and </w:t>
      </w:r>
      <w:r w:rsidR="00166A08" w:rsidRPr="00872CDF">
        <w:rPr>
          <w:rFonts w:ascii="Arial Narrow" w:hAnsi="Arial Narrow" w:cs="Arial"/>
          <w:bCs/>
        </w:rPr>
        <w:t>progression using</w:t>
      </w:r>
      <w:r w:rsidR="009314BA" w:rsidRPr="00872CDF">
        <w:rPr>
          <w:rFonts w:ascii="Arial Narrow" w:hAnsi="Arial Narrow" w:cs="Arial"/>
          <w:bCs/>
        </w:rPr>
        <w:t xml:space="preserve"> both formative and summative assessment.</w:t>
      </w:r>
      <w:r w:rsidRPr="00872CDF">
        <w:t xml:space="preserve"> </w:t>
      </w:r>
    </w:p>
    <w:p w14:paraId="4FDAA644" w14:textId="77777777" w:rsidR="001F3B3A" w:rsidRPr="00872CDF" w:rsidRDefault="00872CDF" w:rsidP="00872CDF">
      <w:pPr>
        <w:tabs>
          <w:tab w:val="center" w:pos="7200"/>
          <w:tab w:val="left" w:pos="11445"/>
        </w:tabs>
        <w:spacing w:after="0" w:line="240" w:lineRule="auto"/>
        <w:ind w:left="-540" w:right="-982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  <w:r w:rsidRPr="00872CDF">
        <w:rPr>
          <w:rFonts w:ascii="Arial Narrow" w:hAnsi="Arial Narrow" w:cs="Arial"/>
          <w:b/>
          <w:bCs/>
        </w:rPr>
        <w:t xml:space="preserve">Purposes of the Curriculum 3 – 18 </w:t>
      </w:r>
      <w:r>
        <w:rPr>
          <w:rFonts w:ascii="Arial Narrow" w:hAnsi="Arial Narrow" w:cs="Arial"/>
          <w:b/>
          <w:bCs/>
        </w:rPr>
        <w:t>years - The development of s</w:t>
      </w:r>
      <w:r w:rsidRPr="00872CDF">
        <w:rPr>
          <w:rFonts w:ascii="Arial Narrow" w:hAnsi="Arial Narrow" w:cs="Arial"/>
          <w:b/>
          <w:bCs/>
        </w:rPr>
        <w:t xml:space="preserve">kills for learning, </w:t>
      </w:r>
      <w:proofErr w:type="gramStart"/>
      <w:r w:rsidRPr="00872CDF">
        <w:rPr>
          <w:rFonts w:ascii="Arial Narrow" w:hAnsi="Arial Narrow" w:cs="Arial"/>
          <w:b/>
          <w:bCs/>
        </w:rPr>
        <w:t>life</w:t>
      </w:r>
      <w:proofErr w:type="gramEnd"/>
      <w:r w:rsidRPr="00872CDF">
        <w:rPr>
          <w:rFonts w:ascii="Arial Narrow" w:hAnsi="Arial Narrow" w:cs="Arial"/>
          <w:b/>
          <w:bCs/>
        </w:rPr>
        <w:t xml:space="preserve"> and work.</w:t>
      </w:r>
      <w:r>
        <w:rPr>
          <w:rFonts w:ascii="Arial Narrow" w:hAnsi="Arial Narrow" w:cs="Arial"/>
          <w:b/>
          <w:bCs/>
        </w:rPr>
        <w:tab/>
      </w:r>
    </w:p>
    <w:tbl>
      <w:tblPr>
        <w:tblW w:w="15480" w:type="dxa"/>
        <w:tblInd w:w="-432" w:type="dxa"/>
        <w:tblLook w:val="01E0" w:firstRow="1" w:lastRow="1" w:firstColumn="1" w:lastColumn="1" w:noHBand="0" w:noVBand="0"/>
      </w:tblPr>
      <w:tblGrid>
        <w:gridCol w:w="7200"/>
        <w:gridCol w:w="540"/>
        <w:gridCol w:w="538"/>
        <w:gridCol w:w="6302"/>
        <w:gridCol w:w="900"/>
      </w:tblGrid>
      <w:tr w:rsidR="00005EDF" w:rsidRPr="00B037F9" w14:paraId="5B218E0C" w14:textId="77777777" w:rsidTr="00973DF8">
        <w:trPr>
          <w:cantSplit/>
        </w:trPr>
        <w:tc>
          <w:tcPr>
            <w:tcW w:w="8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6848" w14:textId="77777777" w:rsidR="00005EDF" w:rsidRPr="00B037F9" w:rsidRDefault="00005EDF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Successful learners with</w:t>
            </w:r>
          </w:p>
        </w:tc>
        <w:tc>
          <w:tcPr>
            <w:tcW w:w="7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4302" w14:textId="77777777" w:rsidR="00005EDF" w:rsidRPr="00B037F9" w:rsidRDefault="00005EDF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Confident individuals with</w:t>
            </w:r>
          </w:p>
        </w:tc>
      </w:tr>
      <w:tr w:rsidR="003E67A6" w:rsidRPr="00B037F9" w14:paraId="56483D63" w14:textId="77777777" w:rsidTr="00973DF8">
        <w:trPr>
          <w:cantSplit/>
          <w:trHeight w:val="26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58E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enthusiasm and motivation for learning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30A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5E40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3E4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self respect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2FA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729883D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D46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determination to reach high standards of achievement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90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751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EBA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 sense of physical, </w:t>
            </w:r>
            <w:proofErr w:type="gram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mental</w:t>
            </w:r>
            <w:proofErr w:type="gram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and emotional wellbeing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8E1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56995850" w14:textId="77777777" w:rsidTr="00B037F9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4B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openness to new thinking and ideas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8DB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61C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B16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secure values and beliefs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2155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0039FC" w:rsidRPr="00B037F9" w14:paraId="432FE64B" w14:textId="77777777" w:rsidTr="00B037F9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C742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12C7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5A65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C981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ambition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3A86" w14:textId="77777777" w:rsidR="000039FC" w:rsidRPr="00B037F9" w:rsidRDefault="000039FC" w:rsidP="00B037F9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121261" w:rsidRPr="00B037F9" w14:paraId="4DCE7F3B" w14:textId="77777777" w:rsidTr="00B037F9">
        <w:trPr>
          <w:cantSplit/>
        </w:trPr>
        <w:tc>
          <w:tcPr>
            <w:tcW w:w="8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AD4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 xml:space="preserve">and able to </w:t>
            </w:r>
          </w:p>
        </w:tc>
        <w:tc>
          <w:tcPr>
            <w:tcW w:w="7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609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>and able to</w:t>
            </w:r>
          </w:p>
        </w:tc>
      </w:tr>
      <w:tr w:rsidR="003E67A6" w:rsidRPr="00B037F9" w14:paraId="6B19691D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CB2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use literacy, </w:t>
            </w:r>
            <w:proofErr w:type="gram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communication</w:t>
            </w:r>
            <w:proofErr w:type="gram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and numeracy skills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A2E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96F2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D84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relate to others and manage themselves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902B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AA6F890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2607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use technology for learning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9FE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1405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D90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pursue a healthy and active lifestyle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0FB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5D178685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636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think creatively and independently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93D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BF3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F44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be self aware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F2A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6EE948C6" w14:textId="77777777" w:rsidTr="00973DF8">
        <w:trPr>
          <w:cantSplit/>
          <w:trHeight w:val="39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8A6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learn independently and as part of a group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CB49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88C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612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and communicate their own beliefs and view of the world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02F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27E15A09" w14:textId="77777777" w:rsidTr="00973DF8">
        <w:trPr>
          <w:cantSplit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BBD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make reasoned evaluations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980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10D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D875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live as independently as they can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E92E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6ADFD66" w14:textId="77777777" w:rsidTr="00973DF8">
        <w:trPr>
          <w:cantSplit/>
          <w:trHeight w:val="8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DA5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link and apply different kinds of learning in new situations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477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8B9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977F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assess risk and take informed decisions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B796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316486B6" w14:textId="77777777" w:rsidTr="00973DF8">
        <w:trPr>
          <w:cantSplit/>
          <w:trHeight w:val="8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11B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57C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382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CEE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achieve success in different areas of activity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C67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</w:tbl>
    <w:p w14:paraId="7890CDA7" w14:textId="77777777" w:rsidR="000039FC" w:rsidRPr="001F3B3A" w:rsidRDefault="000039FC" w:rsidP="006F234A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tbl>
      <w:tblPr>
        <w:tblW w:w="154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540"/>
        <w:gridCol w:w="540"/>
        <w:gridCol w:w="6316"/>
        <w:gridCol w:w="884"/>
      </w:tblGrid>
      <w:tr w:rsidR="00121261" w:rsidRPr="00B037F9" w14:paraId="01AC2852" w14:textId="77777777" w:rsidTr="00B037F9">
        <w:trPr>
          <w:cantSplit/>
        </w:trPr>
        <w:tc>
          <w:tcPr>
            <w:tcW w:w="8280" w:type="dxa"/>
            <w:gridSpan w:val="3"/>
            <w:shd w:val="clear" w:color="auto" w:fill="auto"/>
          </w:tcPr>
          <w:p w14:paraId="662E823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Responsible citizens with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21457BD4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bCs/>
                <w:sz w:val="24"/>
                <w:szCs w:val="24"/>
                <w:lang w:val="en" w:eastAsia="en-GB"/>
              </w:rPr>
              <w:t>Effective contributors with</w:t>
            </w:r>
          </w:p>
        </w:tc>
      </w:tr>
      <w:tr w:rsidR="003E67A6" w:rsidRPr="00B037F9" w14:paraId="609A935E" w14:textId="77777777" w:rsidTr="00B037F9">
        <w:trPr>
          <w:cantSplit/>
          <w:trHeight w:val="243"/>
        </w:trPr>
        <w:tc>
          <w:tcPr>
            <w:tcW w:w="7200" w:type="dxa"/>
            <w:shd w:val="clear" w:color="auto" w:fill="auto"/>
          </w:tcPr>
          <w:p w14:paraId="44937D0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respect for others </w:t>
            </w:r>
          </w:p>
        </w:tc>
        <w:tc>
          <w:tcPr>
            <w:tcW w:w="540" w:type="dxa"/>
            <w:shd w:val="clear" w:color="auto" w:fill="auto"/>
          </w:tcPr>
          <w:p w14:paraId="6930219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7685FA4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0CDFF7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an enterprising attitude </w:t>
            </w:r>
          </w:p>
        </w:tc>
        <w:tc>
          <w:tcPr>
            <w:tcW w:w="884" w:type="dxa"/>
            <w:shd w:val="clear" w:color="auto" w:fill="auto"/>
          </w:tcPr>
          <w:p w14:paraId="0736E923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4916543A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25146B12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commitment to participate responsibly in political, economic, </w:t>
            </w:r>
            <w:proofErr w:type="gram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social</w:t>
            </w:r>
            <w:proofErr w:type="gram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and </w:t>
            </w:r>
            <w:r w:rsidR="00121261"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cultural life</w:t>
            </w:r>
          </w:p>
        </w:tc>
        <w:tc>
          <w:tcPr>
            <w:tcW w:w="540" w:type="dxa"/>
            <w:shd w:val="clear" w:color="auto" w:fill="auto"/>
          </w:tcPr>
          <w:p w14:paraId="1B5C56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07F7D3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75F38CE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resilience </w:t>
            </w:r>
          </w:p>
        </w:tc>
        <w:tc>
          <w:tcPr>
            <w:tcW w:w="884" w:type="dxa"/>
            <w:shd w:val="clear" w:color="auto" w:fill="auto"/>
          </w:tcPr>
          <w:p w14:paraId="1B7095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3D0FCCDC" w14:textId="77777777" w:rsidTr="00B037F9">
        <w:trPr>
          <w:cantSplit/>
        </w:trPr>
        <w:tc>
          <w:tcPr>
            <w:tcW w:w="8280" w:type="dxa"/>
            <w:gridSpan w:val="3"/>
            <w:shd w:val="clear" w:color="auto" w:fill="auto"/>
          </w:tcPr>
          <w:p w14:paraId="78AA2037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31A2D471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self-reliance </w:t>
            </w:r>
          </w:p>
        </w:tc>
        <w:tc>
          <w:tcPr>
            <w:tcW w:w="884" w:type="dxa"/>
            <w:shd w:val="clear" w:color="auto" w:fill="auto"/>
          </w:tcPr>
          <w:p w14:paraId="4EBCD3A2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21F3080D" w14:textId="77777777" w:rsidTr="00B037F9">
        <w:trPr>
          <w:cantSplit/>
          <w:trHeight w:val="267"/>
        </w:trPr>
        <w:tc>
          <w:tcPr>
            <w:tcW w:w="8280" w:type="dxa"/>
            <w:gridSpan w:val="3"/>
            <w:shd w:val="clear" w:color="auto" w:fill="auto"/>
            <w:vAlign w:val="center"/>
          </w:tcPr>
          <w:p w14:paraId="2232FA0D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>and able to</w:t>
            </w:r>
          </w:p>
        </w:tc>
        <w:tc>
          <w:tcPr>
            <w:tcW w:w="7200" w:type="dxa"/>
            <w:gridSpan w:val="2"/>
            <w:shd w:val="clear" w:color="auto" w:fill="auto"/>
            <w:vAlign w:val="center"/>
          </w:tcPr>
          <w:p w14:paraId="18AF8E4E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b/>
                <w:sz w:val="24"/>
                <w:szCs w:val="24"/>
                <w:lang w:eastAsia="en-GB"/>
              </w:rPr>
            </w:pPr>
            <w:r w:rsidRPr="00B037F9">
              <w:rPr>
                <w:rFonts w:ascii="Arial Narrow" w:hAnsi="Arial Narrow"/>
                <w:b/>
                <w:sz w:val="24"/>
                <w:szCs w:val="24"/>
                <w:lang w:val="en" w:eastAsia="en-GB"/>
              </w:rPr>
              <w:t xml:space="preserve">and able to </w:t>
            </w:r>
          </w:p>
        </w:tc>
      </w:tr>
      <w:tr w:rsidR="003E67A6" w:rsidRPr="00B037F9" w14:paraId="49FFEAC6" w14:textId="77777777" w:rsidTr="00872CDF">
        <w:trPr>
          <w:cantSplit/>
          <w:trHeight w:val="229"/>
        </w:trPr>
        <w:tc>
          <w:tcPr>
            <w:tcW w:w="7200" w:type="dxa"/>
            <w:shd w:val="clear" w:color="auto" w:fill="auto"/>
          </w:tcPr>
          <w:p w14:paraId="038899AB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knowledge and understanding of the world and Scotland's place in it </w:t>
            </w:r>
          </w:p>
        </w:tc>
        <w:tc>
          <w:tcPr>
            <w:tcW w:w="540" w:type="dxa"/>
            <w:shd w:val="clear" w:color="auto" w:fill="auto"/>
          </w:tcPr>
          <w:p w14:paraId="2A7BD86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6C2A233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794C99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communicate in different ways and different settings </w:t>
            </w:r>
          </w:p>
        </w:tc>
        <w:tc>
          <w:tcPr>
            <w:tcW w:w="884" w:type="dxa"/>
            <w:shd w:val="clear" w:color="auto" w:fill="auto"/>
          </w:tcPr>
          <w:p w14:paraId="1207A2DE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DB28A7D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79DE9CBF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understand different beliefs and cultures</w:t>
            </w:r>
          </w:p>
        </w:tc>
        <w:tc>
          <w:tcPr>
            <w:tcW w:w="540" w:type="dxa"/>
            <w:shd w:val="clear" w:color="auto" w:fill="auto"/>
          </w:tcPr>
          <w:p w14:paraId="6C303E06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11C86917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5074430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work in partnership and in teams </w:t>
            </w:r>
          </w:p>
        </w:tc>
        <w:tc>
          <w:tcPr>
            <w:tcW w:w="884" w:type="dxa"/>
            <w:shd w:val="clear" w:color="auto" w:fill="auto"/>
          </w:tcPr>
          <w:p w14:paraId="173CAC8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FA13169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157784A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make informed choices and decisions </w:t>
            </w:r>
          </w:p>
        </w:tc>
        <w:tc>
          <w:tcPr>
            <w:tcW w:w="540" w:type="dxa"/>
            <w:shd w:val="clear" w:color="auto" w:fill="auto"/>
          </w:tcPr>
          <w:p w14:paraId="25299B38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483479E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03656F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take the initiative and lead </w:t>
            </w:r>
          </w:p>
        </w:tc>
        <w:tc>
          <w:tcPr>
            <w:tcW w:w="884" w:type="dxa"/>
            <w:shd w:val="clear" w:color="auto" w:fill="auto"/>
          </w:tcPr>
          <w:p w14:paraId="5FB3CBE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0F37E673" w14:textId="77777777" w:rsidTr="00B037F9">
        <w:trPr>
          <w:cantSplit/>
          <w:trHeight w:val="409"/>
        </w:trPr>
        <w:tc>
          <w:tcPr>
            <w:tcW w:w="7200" w:type="dxa"/>
            <w:shd w:val="clear" w:color="auto" w:fill="auto"/>
          </w:tcPr>
          <w:p w14:paraId="35F1453D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evaluate environmental, </w:t>
            </w:r>
            <w:proofErr w:type="gramStart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scientific</w:t>
            </w:r>
            <w:proofErr w:type="gramEnd"/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and technological issues </w:t>
            </w:r>
          </w:p>
        </w:tc>
        <w:tc>
          <w:tcPr>
            <w:tcW w:w="540" w:type="dxa"/>
            <w:shd w:val="clear" w:color="auto" w:fill="auto"/>
          </w:tcPr>
          <w:p w14:paraId="03FA0291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29411A24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4194AA06" w14:textId="77777777" w:rsidR="003E67A6" w:rsidRPr="00B037F9" w:rsidRDefault="000039FC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>apply critical thinking and</w:t>
            </w:r>
            <w:r w:rsidR="003E67A6"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 new concepts </w:t>
            </w:r>
          </w:p>
        </w:tc>
        <w:tc>
          <w:tcPr>
            <w:tcW w:w="884" w:type="dxa"/>
            <w:shd w:val="clear" w:color="auto" w:fill="auto"/>
          </w:tcPr>
          <w:p w14:paraId="7F4B84F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3E67A6" w:rsidRPr="00B037F9" w14:paraId="1F8AFDBA" w14:textId="77777777" w:rsidTr="00B037F9">
        <w:trPr>
          <w:cantSplit/>
        </w:trPr>
        <w:tc>
          <w:tcPr>
            <w:tcW w:w="7200" w:type="dxa"/>
            <w:shd w:val="clear" w:color="auto" w:fill="auto"/>
          </w:tcPr>
          <w:p w14:paraId="6E90759C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develop informed, ethical views of complex issues </w:t>
            </w:r>
          </w:p>
        </w:tc>
        <w:tc>
          <w:tcPr>
            <w:tcW w:w="540" w:type="dxa"/>
            <w:shd w:val="clear" w:color="auto" w:fill="auto"/>
          </w:tcPr>
          <w:p w14:paraId="36FCC57A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540" w:type="dxa"/>
            <w:shd w:val="clear" w:color="auto" w:fill="auto"/>
          </w:tcPr>
          <w:p w14:paraId="1A30B11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5905813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create and develop </w:t>
            </w:r>
          </w:p>
        </w:tc>
        <w:tc>
          <w:tcPr>
            <w:tcW w:w="884" w:type="dxa"/>
            <w:shd w:val="clear" w:color="auto" w:fill="auto"/>
          </w:tcPr>
          <w:p w14:paraId="4339E820" w14:textId="77777777" w:rsidR="003E67A6" w:rsidRPr="00B037F9" w:rsidRDefault="003E67A6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  <w:tr w:rsidR="00121261" w:rsidRPr="00B037F9" w14:paraId="77019CEB" w14:textId="77777777" w:rsidTr="00B037F9">
        <w:trPr>
          <w:cantSplit/>
          <w:trHeight w:val="80"/>
        </w:trPr>
        <w:tc>
          <w:tcPr>
            <w:tcW w:w="8280" w:type="dxa"/>
            <w:gridSpan w:val="3"/>
            <w:shd w:val="clear" w:color="auto" w:fill="auto"/>
          </w:tcPr>
          <w:p w14:paraId="323483D7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  <w:tc>
          <w:tcPr>
            <w:tcW w:w="6316" w:type="dxa"/>
            <w:shd w:val="clear" w:color="auto" w:fill="auto"/>
          </w:tcPr>
          <w:p w14:paraId="23B29C95" w14:textId="77777777" w:rsidR="00872CDF" w:rsidRPr="00B037F9" w:rsidRDefault="00121261" w:rsidP="00B037F9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en" w:eastAsia="en-GB"/>
              </w:rPr>
            </w:pPr>
            <w:r w:rsidRPr="00B037F9">
              <w:rPr>
                <w:rFonts w:ascii="Arial Narrow" w:hAnsi="Arial Narrow"/>
                <w:sz w:val="24"/>
                <w:szCs w:val="24"/>
                <w:lang w:val="en" w:eastAsia="en-GB"/>
              </w:rPr>
              <w:t xml:space="preserve">solve problems </w:t>
            </w:r>
          </w:p>
        </w:tc>
        <w:tc>
          <w:tcPr>
            <w:tcW w:w="884" w:type="dxa"/>
            <w:shd w:val="clear" w:color="auto" w:fill="auto"/>
          </w:tcPr>
          <w:p w14:paraId="162DD2ED" w14:textId="77777777" w:rsidR="00121261" w:rsidRPr="00B037F9" w:rsidRDefault="00121261" w:rsidP="00B037F9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eastAsia="en-GB"/>
              </w:rPr>
            </w:pPr>
          </w:p>
        </w:tc>
      </w:tr>
    </w:tbl>
    <w:p w14:paraId="13EDE6E0" w14:textId="77777777" w:rsidR="00972E99" w:rsidRPr="001F3B3A" w:rsidRDefault="00972E99" w:rsidP="007A01E3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</w:p>
    <w:sectPr w:rsidR="00972E99" w:rsidRPr="001F3B3A" w:rsidSect="00AE7363">
      <w:headerReference w:type="default" r:id="rId7"/>
      <w:footerReference w:type="default" r:id="rId8"/>
      <w:pgSz w:w="16838" w:h="11906" w:orient="landscape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7DF12" w14:textId="77777777" w:rsidR="00351708" w:rsidRDefault="00351708">
      <w:pPr>
        <w:spacing w:after="0" w:line="240" w:lineRule="auto"/>
      </w:pPr>
      <w:r>
        <w:separator/>
      </w:r>
    </w:p>
  </w:endnote>
  <w:endnote w:type="continuationSeparator" w:id="0">
    <w:p w14:paraId="273E6D02" w14:textId="77777777" w:rsidR="00351708" w:rsidRDefault="0035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CD37" w14:textId="77777777" w:rsidR="00872CDF" w:rsidRPr="00872CDF" w:rsidRDefault="00872CDF" w:rsidP="00872CDF">
    <w:pPr>
      <w:spacing w:after="0" w:line="240" w:lineRule="auto"/>
      <w:jc w:val="center"/>
      <w:rPr>
        <w:b/>
        <w:i/>
      </w:rPr>
    </w:pPr>
    <w:r w:rsidRPr="00872CDF">
      <w:rPr>
        <w:b/>
        <w:i/>
        <w:sz w:val="28"/>
        <w:szCs w:val="28"/>
      </w:rPr>
      <w:t xml:space="preserve">Providing individuals with skills helps </w:t>
    </w:r>
    <w:proofErr w:type="gramStart"/>
    <w:r w:rsidRPr="00872CDF">
      <w:rPr>
        <w:b/>
        <w:i/>
        <w:sz w:val="28"/>
        <w:szCs w:val="28"/>
      </w:rPr>
      <w:t>each individual</w:t>
    </w:r>
    <w:proofErr w:type="gramEnd"/>
    <w:r w:rsidRPr="00872CDF">
      <w:rPr>
        <w:b/>
        <w:i/>
        <w:sz w:val="28"/>
        <w:szCs w:val="28"/>
      </w:rPr>
      <w:t xml:space="preserve"> to fulfil their social and intellectual potential and benefits the wider Scottish economy.</w:t>
    </w:r>
    <w:r>
      <w:rPr>
        <w:b/>
        <w:i/>
        <w:sz w:val="28"/>
        <w:szCs w:val="28"/>
      </w:rPr>
      <w:t xml:space="preserve"> </w:t>
    </w:r>
    <w:r w:rsidRPr="00872CDF">
      <w:rPr>
        <w:b/>
        <w:i/>
      </w:rPr>
      <w:t>BtC4</w:t>
    </w:r>
    <w:r w:rsidRPr="00872CDF">
      <w:t xml:space="preserve"> </w:t>
    </w:r>
    <w:r w:rsidRPr="00872CDF">
      <w:rPr>
        <w:b/>
        <w:i/>
      </w:rPr>
      <w:t>The Scottish Government, Edinburgh, 2009</w:t>
    </w:r>
  </w:p>
  <w:p w14:paraId="11E57746" w14:textId="77777777" w:rsidR="00E43C95" w:rsidRDefault="00A60FF3" w:rsidP="000039FC">
    <w:pPr>
      <w:pStyle w:val="Footer"/>
      <w:jc w:val="right"/>
    </w:pPr>
    <w:r>
      <w:t>Playback ICE Ltd 20</w:t>
    </w:r>
    <w:r w:rsidR="00AE7363">
      <w:t>21</w:t>
    </w:r>
    <w:r w:rsidR="00E43C95">
      <w:t xml:space="preserve"> ©</w:t>
    </w:r>
    <w:r w:rsidR="000039FC">
      <w:t xml:space="preserve">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AEFA1" w14:textId="77777777" w:rsidR="00351708" w:rsidRDefault="00351708">
      <w:pPr>
        <w:spacing w:after="0" w:line="240" w:lineRule="auto"/>
      </w:pPr>
      <w:r>
        <w:separator/>
      </w:r>
    </w:p>
  </w:footnote>
  <w:footnote w:type="continuationSeparator" w:id="0">
    <w:p w14:paraId="40EB7674" w14:textId="77777777" w:rsidR="00351708" w:rsidRDefault="00351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99F3" w14:textId="77777777" w:rsidR="00166A08" w:rsidRPr="00AE7363" w:rsidRDefault="00AE7363" w:rsidP="00AE7363">
    <w:pPr>
      <w:shd w:val="clear" w:color="auto" w:fill="000000"/>
      <w:ind w:left="-1418" w:right="-1351"/>
      <w:jc w:val="center"/>
      <w:rPr>
        <w:rFonts w:ascii="Arial Narrow" w:hAnsi="Arial Narrow"/>
        <w:b/>
        <w:noProof/>
        <w:color w:val="FFFFFF"/>
        <w:sz w:val="28"/>
        <w:szCs w:val="28"/>
      </w:rPr>
    </w:pPr>
    <w:bookmarkStart w:id="0" w:name="_Hlk70949719"/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</w:rPr>
      <w:t xml:space="preserve">BACK </w:t>
    </w:r>
    <w:r w:rsidRPr="00AE7363">
      <w:rPr>
        <w:rFonts w:ascii="Arial Narrow" w:hAnsi="Arial Narrow"/>
        <w:b/>
        <w:noProof/>
        <w:color w:val="FFFFFF"/>
        <w:sz w:val="28"/>
        <w:szCs w:val="28"/>
        <w:highlight w:val="black"/>
        <w:shd w:val="clear" w:color="auto" w:fill="000000"/>
      </w:rPr>
      <w:t>LEARNING ACADEMY</w:t>
    </w:r>
    <w:bookmarkEnd w:id="0"/>
    <w:r>
      <w:rPr>
        <w:rFonts w:ascii="Arial Narrow" w:hAnsi="Arial Narrow"/>
        <w:b/>
        <w:noProof/>
        <w:color w:val="FFFFFF"/>
        <w:sz w:val="28"/>
        <w:szCs w:val="28"/>
        <w:shd w:val="clear" w:color="auto" w:fill="000000"/>
      </w:rPr>
      <w:t xml:space="preserve">                                                                                                      </w:t>
    </w:r>
  </w:p>
  <w:p w14:paraId="73C9E447" w14:textId="77777777" w:rsidR="00872CDF" w:rsidRPr="00872CDF" w:rsidRDefault="000039FC" w:rsidP="00872CDF">
    <w:pPr>
      <w:spacing w:after="0" w:line="240" w:lineRule="auto"/>
      <w:jc w:val="center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 xml:space="preserve">The ICE Pack - Knowing Me, Knowing You is a </w:t>
    </w:r>
    <w:r w:rsidR="001F3B3A">
      <w:rPr>
        <w:rFonts w:ascii="Arial Narrow" w:hAnsi="Arial Narrow" w:cs="Arial"/>
        <w:b/>
        <w:sz w:val="28"/>
        <w:szCs w:val="28"/>
      </w:rPr>
      <w:t xml:space="preserve">Personal Development Programme </w:t>
    </w:r>
    <w:r w:rsidR="00B360F3">
      <w:rPr>
        <w:rFonts w:ascii="Arial Narrow" w:hAnsi="Arial Narrow" w:cs="Arial"/>
        <w:b/>
        <w:sz w:val="28"/>
        <w:szCs w:val="28"/>
      </w:rPr>
      <w:t xml:space="preserve">Supporting </w:t>
    </w:r>
    <w:r>
      <w:rPr>
        <w:rFonts w:ascii="Arial Narrow" w:hAnsi="Arial Narrow" w:cs="Arial"/>
        <w:b/>
        <w:sz w:val="28"/>
        <w:szCs w:val="28"/>
      </w:rPr>
      <w:t xml:space="preserve">Social and Emotional Wellbeing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F2541"/>
    <w:multiLevelType w:val="hybridMultilevel"/>
    <w:tmpl w:val="C0AE559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8A1195"/>
    <w:multiLevelType w:val="hybridMultilevel"/>
    <w:tmpl w:val="7FE4C24E"/>
    <w:lvl w:ilvl="0" w:tplc="6804FD6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1D2429"/>
    <w:multiLevelType w:val="hybridMultilevel"/>
    <w:tmpl w:val="D160FFE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810C03"/>
    <w:multiLevelType w:val="hybridMultilevel"/>
    <w:tmpl w:val="E00A5E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B6030"/>
    <w:multiLevelType w:val="hybridMultilevel"/>
    <w:tmpl w:val="C6E00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17432"/>
    <w:multiLevelType w:val="hybridMultilevel"/>
    <w:tmpl w:val="C118310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5795744">
    <w:abstractNumId w:val="3"/>
  </w:num>
  <w:num w:numId="2" w16cid:durableId="1532642828">
    <w:abstractNumId w:val="2"/>
  </w:num>
  <w:num w:numId="3" w16cid:durableId="81723471">
    <w:abstractNumId w:val="5"/>
  </w:num>
  <w:num w:numId="4" w16cid:durableId="549533040">
    <w:abstractNumId w:val="0"/>
  </w:num>
  <w:num w:numId="5" w16cid:durableId="16946533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0066593">
    <w:abstractNumId w:val="1"/>
  </w:num>
  <w:num w:numId="7" w16cid:durableId="1634099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4A"/>
    <w:rsid w:val="000039FC"/>
    <w:rsid w:val="00005EDF"/>
    <w:rsid w:val="000221BE"/>
    <w:rsid w:val="000756DE"/>
    <w:rsid w:val="000B0726"/>
    <w:rsid w:val="000B7452"/>
    <w:rsid w:val="00121261"/>
    <w:rsid w:val="00147ED3"/>
    <w:rsid w:val="00166A08"/>
    <w:rsid w:val="001F3B3A"/>
    <w:rsid w:val="00304E5B"/>
    <w:rsid w:val="0033132D"/>
    <w:rsid w:val="00340D35"/>
    <w:rsid w:val="00351708"/>
    <w:rsid w:val="00353CC6"/>
    <w:rsid w:val="003E67A6"/>
    <w:rsid w:val="0045695D"/>
    <w:rsid w:val="004674AF"/>
    <w:rsid w:val="004D20B2"/>
    <w:rsid w:val="00582F8B"/>
    <w:rsid w:val="0065648A"/>
    <w:rsid w:val="00680BA6"/>
    <w:rsid w:val="006910FF"/>
    <w:rsid w:val="006B780F"/>
    <w:rsid w:val="006F234A"/>
    <w:rsid w:val="00711EF7"/>
    <w:rsid w:val="007A01E3"/>
    <w:rsid w:val="00872CDF"/>
    <w:rsid w:val="008931B5"/>
    <w:rsid w:val="008A485E"/>
    <w:rsid w:val="008E187F"/>
    <w:rsid w:val="008F42CD"/>
    <w:rsid w:val="009259F6"/>
    <w:rsid w:val="009314BA"/>
    <w:rsid w:val="00972E99"/>
    <w:rsid w:val="00973DF8"/>
    <w:rsid w:val="009B14D9"/>
    <w:rsid w:val="009D50D2"/>
    <w:rsid w:val="009E551F"/>
    <w:rsid w:val="00A60FF3"/>
    <w:rsid w:val="00A80145"/>
    <w:rsid w:val="00AE7363"/>
    <w:rsid w:val="00B037F9"/>
    <w:rsid w:val="00B360F3"/>
    <w:rsid w:val="00C275EF"/>
    <w:rsid w:val="00C64D17"/>
    <w:rsid w:val="00CA0730"/>
    <w:rsid w:val="00CC6CEA"/>
    <w:rsid w:val="00D32A24"/>
    <w:rsid w:val="00E33BD8"/>
    <w:rsid w:val="00E34EE4"/>
    <w:rsid w:val="00E43C95"/>
    <w:rsid w:val="00F003DA"/>
    <w:rsid w:val="00F40637"/>
    <w:rsid w:val="00FC45FC"/>
    <w:rsid w:val="00FE50F2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52750"/>
  <w15:chartTrackingRefBased/>
  <w15:docId w15:val="{AABF6347-3D29-492B-A588-04641AC4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95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2E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D32A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rsid w:val="00E34EE4"/>
    <w:pPr>
      <w:spacing w:after="0" w:line="240" w:lineRule="auto"/>
      <w:jc w:val="both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rsid w:val="00E43C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3C9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Clackmannanshire Activity Agreements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resource</dc:title>
  <dc:subject/>
  <dc:creator>CPTR</dc:creator>
  <cp:keywords/>
  <cp:lastModifiedBy>liz fitzpatrick</cp:lastModifiedBy>
  <cp:revision>2</cp:revision>
  <cp:lastPrinted>2016-11-23T06:11:00Z</cp:lastPrinted>
  <dcterms:created xsi:type="dcterms:W3CDTF">2022-05-24T10:07:00Z</dcterms:created>
  <dcterms:modified xsi:type="dcterms:W3CDTF">2022-05-24T10:07:00Z</dcterms:modified>
</cp:coreProperties>
</file>